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1E4" w:rsidRPr="00184190" w:rsidRDefault="006C6805" w:rsidP="00F223F7">
      <w:pPr>
        <w:spacing w:after="0" w:line="240" w:lineRule="auto"/>
        <w:jc w:val="right"/>
        <w:rPr>
          <w:rFonts w:ascii="Garamond" w:hAnsi="Garamond"/>
          <w:i/>
          <w:sz w:val="52"/>
          <w:szCs w:val="52"/>
        </w:rPr>
      </w:pPr>
      <w:r>
        <w:rPr>
          <w:rFonts w:ascii="Garamond" w:hAnsi="Garamond"/>
          <w:i/>
          <w:sz w:val="52"/>
          <w:szCs w:val="52"/>
        </w:rPr>
        <w:t xml:space="preserve">Why create a </w:t>
      </w:r>
      <w:r w:rsidR="00A01099">
        <w:rPr>
          <w:rFonts w:ascii="Garamond" w:hAnsi="Garamond"/>
          <w:i/>
          <w:sz w:val="52"/>
          <w:szCs w:val="52"/>
        </w:rPr>
        <w:t xml:space="preserve">“personal </w:t>
      </w:r>
      <w:r>
        <w:rPr>
          <w:rFonts w:ascii="Garamond" w:hAnsi="Garamond"/>
          <w:i/>
          <w:sz w:val="52"/>
          <w:szCs w:val="52"/>
        </w:rPr>
        <w:t>soundtrack</w:t>
      </w:r>
      <w:r w:rsidR="001171E4" w:rsidRPr="00184190">
        <w:rPr>
          <w:rFonts w:ascii="Garamond" w:hAnsi="Garamond"/>
          <w:i/>
          <w:sz w:val="52"/>
          <w:szCs w:val="52"/>
        </w:rPr>
        <w:t>”</w:t>
      </w:r>
      <w:r w:rsidR="00EC2385">
        <w:rPr>
          <w:rFonts w:ascii="Garamond" w:hAnsi="Garamond"/>
          <w:i/>
          <w:sz w:val="52"/>
          <w:szCs w:val="52"/>
        </w:rPr>
        <w:t xml:space="preserve"> in the first place</w:t>
      </w:r>
      <w:bookmarkStart w:id="0" w:name="_GoBack"/>
      <w:bookmarkEnd w:id="0"/>
      <w:r w:rsidR="00F223F7" w:rsidRPr="00184190">
        <w:rPr>
          <w:rFonts w:ascii="Garamond" w:hAnsi="Garamond"/>
          <w:i/>
          <w:sz w:val="52"/>
          <w:szCs w:val="52"/>
        </w:rPr>
        <w:t>?</w:t>
      </w:r>
    </w:p>
    <w:p w:rsidR="001171E4" w:rsidRPr="001171E4" w:rsidRDefault="001171E4" w:rsidP="001171E4">
      <w:pPr>
        <w:spacing w:after="0" w:line="240" w:lineRule="auto"/>
        <w:rPr>
          <w:rFonts w:ascii="Garamond" w:hAnsi="Garamond"/>
          <w:sz w:val="32"/>
          <w:szCs w:val="32"/>
        </w:rPr>
      </w:pPr>
    </w:p>
    <w:p w:rsidR="00F223F7" w:rsidRPr="00184190" w:rsidRDefault="001171E4" w:rsidP="001171E4">
      <w:pPr>
        <w:spacing w:after="0" w:line="240" w:lineRule="auto"/>
        <w:rPr>
          <w:rFonts w:ascii="Garamond" w:hAnsi="Garamond"/>
          <w:b/>
          <w:i/>
          <w:sz w:val="28"/>
          <w:szCs w:val="28"/>
        </w:rPr>
      </w:pPr>
      <w:r w:rsidRPr="00184190">
        <w:rPr>
          <w:rFonts w:ascii="Garamond" w:hAnsi="Garamond"/>
          <w:b/>
          <w:sz w:val="28"/>
          <w:szCs w:val="28"/>
        </w:rPr>
        <w:t xml:space="preserve">Consider these thought-provoking passages from various </w:t>
      </w:r>
      <w:r w:rsidR="00184190" w:rsidRPr="00184190">
        <w:rPr>
          <w:rFonts w:ascii="Garamond" w:hAnsi="Garamond"/>
          <w:b/>
          <w:sz w:val="28"/>
          <w:szCs w:val="28"/>
        </w:rPr>
        <w:t>in-class readings . . .</w:t>
      </w:r>
      <w:r w:rsidR="00F223F7" w:rsidRPr="00184190">
        <w:rPr>
          <w:rFonts w:ascii="Garamond" w:hAnsi="Garamond"/>
          <w:b/>
          <w:i/>
          <w:sz w:val="28"/>
          <w:szCs w:val="28"/>
        </w:rPr>
        <w:t xml:space="preserve"> </w:t>
      </w:r>
    </w:p>
    <w:p w:rsidR="00F223F7" w:rsidRPr="00184190" w:rsidRDefault="00F223F7" w:rsidP="00F223F7">
      <w:pPr>
        <w:spacing w:after="0" w:line="240" w:lineRule="auto"/>
        <w:rPr>
          <w:rFonts w:ascii="Garamond" w:hAnsi="Garamond"/>
          <w:i/>
          <w:sz w:val="28"/>
          <w:szCs w:val="28"/>
        </w:rPr>
      </w:pPr>
    </w:p>
    <w:p w:rsidR="001171E4" w:rsidRPr="00184190" w:rsidRDefault="00184190" w:rsidP="001171E4">
      <w:pPr>
        <w:spacing w:after="0" w:line="240" w:lineRule="auto"/>
        <w:rPr>
          <w:rFonts w:ascii="Palatino Linotype" w:hAnsi="Palatino Linotype"/>
          <w:b/>
          <w:i/>
          <w:sz w:val="28"/>
          <w:szCs w:val="28"/>
        </w:rPr>
      </w:pPr>
      <w:r w:rsidRPr="00184190">
        <w:rPr>
          <w:rFonts w:ascii="Palatino Linotype" w:hAnsi="Palatino Linotype"/>
          <w:i/>
          <w:sz w:val="28"/>
          <w:szCs w:val="28"/>
        </w:rPr>
        <w:t>“</w:t>
      </w:r>
      <w:r w:rsidR="001171E4" w:rsidRPr="00184190">
        <w:rPr>
          <w:rFonts w:ascii="Palatino Linotype" w:hAnsi="Palatino Linotype"/>
          <w:i/>
          <w:sz w:val="28"/>
          <w:szCs w:val="28"/>
        </w:rPr>
        <w:t xml:space="preserve">The discovery [of my adolescent </w:t>
      </w:r>
      <w:r w:rsidR="0013560B" w:rsidRPr="00184190">
        <w:rPr>
          <w:rFonts w:ascii="Palatino Linotype" w:hAnsi="Palatino Linotype"/>
          <w:i/>
          <w:sz w:val="28"/>
          <w:szCs w:val="28"/>
        </w:rPr>
        <w:t xml:space="preserve">and young-adulthood </w:t>
      </w:r>
      <w:r w:rsidR="001171E4" w:rsidRPr="00184190">
        <w:rPr>
          <w:rFonts w:ascii="Palatino Linotype" w:hAnsi="Palatino Linotype"/>
          <w:i/>
          <w:sz w:val="28"/>
          <w:szCs w:val="28"/>
        </w:rPr>
        <w:t xml:space="preserve">mix tapes] immediately took me back to my favorite scene from the now-classic romantic-comedy </w:t>
      </w:r>
      <w:r w:rsidR="001171E4" w:rsidRPr="00184190">
        <w:rPr>
          <w:rFonts w:ascii="Palatino Linotype" w:hAnsi="Palatino Linotype"/>
          <w:i/>
          <w:smallCaps/>
          <w:sz w:val="28"/>
          <w:szCs w:val="28"/>
        </w:rPr>
        <w:t>High Fidelity</w:t>
      </w:r>
      <w:r w:rsidR="001171E4" w:rsidRPr="00184190">
        <w:rPr>
          <w:rFonts w:ascii="Palatino Linotype" w:hAnsi="Palatino Linotype"/>
          <w:i/>
          <w:sz w:val="28"/>
          <w:szCs w:val="28"/>
        </w:rPr>
        <w:t xml:space="preserve">. [Our protagonist] reorganizes his music collection. Not chronologically. Not alphabetically. </w:t>
      </w:r>
      <w:proofErr w:type="gramStart"/>
      <w:r w:rsidR="001171E4" w:rsidRPr="00184190">
        <w:rPr>
          <w:rFonts w:ascii="Palatino Linotype" w:hAnsi="Palatino Linotype"/>
          <w:i/>
          <w:sz w:val="28"/>
          <w:szCs w:val="28"/>
        </w:rPr>
        <w:t>But rather autobiographically.</w:t>
      </w:r>
      <w:proofErr w:type="gramEnd"/>
      <w:r w:rsidR="001171E4" w:rsidRPr="00184190">
        <w:rPr>
          <w:rFonts w:ascii="Palatino Linotype" w:hAnsi="Palatino Linotype"/>
          <w:i/>
          <w:sz w:val="28"/>
          <w:szCs w:val="28"/>
        </w:rPr>
        <w:t xml:space="preserve"> A mode of menology he refers to simply, and accurately, as “comforting.” Creating and later revisiting mix tapes is an act of retracing life’s steps through autobiographically-</w:t>
      </w:r>
      <w:r w:rsidR="0013560B" w:rsidRPr="00184190">
        <w:rPr>
          <w:rFonts w:ascii="Palatino Linotype" w:hAnsi="Palatino Linotype"/>
          <w:i/>
          <w:sz w:val="28"/>
          <w:szCs w:val="28"/>
        </w:rPr>
        <w:t>organized artifacts . . .</w:t>
      </w:r>
      <w:r w:rsidRPr="00184190">
        <w:rPr>
          <w:rFonts w:ascii="Palatino Linotype" w:hAnsi="Palatino Linotype"/>
          <w:i/>
          <w:sz w:val="28"/>
          <w:szCs w:val="28"/>
        </w:rPr>
        <w:t>”</w:t>
      </w:r>
    </w:p>
    <w:p w:rsidR="00955AFD" w:rsidRPr="00184190" w:rsidRDefault="00955AFD" w:rsidP="0013560B">
      <w:pPr>
        <w:shd w:val="clear" w:color="auto" w:fill="FBFCFC"/>
        <w:spacing w:after="0" w:line="240" w:lineRule="auto"/>
        <w:rPr>
          <w:rFonts w:ascii="Palatino Linotype" w:hAnsi="Palatino Linotype"/>
          <w:i/>
          <w:sz w:val="28"/>
          <w:szCs w:val="28"/>
        </w:rPr>
      </w:pPr>
    </w:p>
    <w:p w:rsidR="00184190" w:rsidRDefault="00184190" w:rsidP="0013560B">
      <w:pPr>
        <w:shd w:val="clear" w:color="auto" w:fill="FBFCFC"/>
        <w:spacing w:after="0" w:line="240" w:lineRule="auto"/>
        <w:rPr>
          <w:rFonts w:ascii="Palatino Linotype" w:hAnsi="Palatino Linotype"/>
          <w:i/>
          <w:sz w:val="28"/>
          <w:szCs w:val="28"/>
        </w:rPr>
      </w:pPr>
    </w:p>
    <w:p w:rsidR="0013560B" w:rsidRPr="00184190" w:rsidRDefault="00184190" w:rsidP="0013560B">
      <w:pPr>
        <w:shd w:val="clear" w:color="auto" w:fill="FBFCFC"/>
        <w:spacing w:after="0" w:line="240" w:lineRule="auto"/>
        <w:rPr>
          <w:rFonts w:ascii="Palatino Linotype" w:hAnsi="Palatino Linotype"/>
          <w:i/>
          <w:sz w:val="28"/>
          <w:szCs w:val="28"/>
        </w:rPr>
      </w:pPr>
      <w:proofErr w:type="gramStart"/>
      <w:r w:rsidRPr="00184190">
        <w:rPr>
          <w:rFonts w:ascii="Palatino Linotype" w:hAnsi="Palatino Linotype"/>
          <w:i/>
          <w:sz w:val="28"/>
          <w:szCs w:val="28"/>
        </w:rPr>
        <w:t>“</w:t>
      </w:r>
      <w:r w:rsidR="0013560B" w:rsidRPr="00184190">
        <w:rPr>
          <w:rFonts w:ascii="Palatino Linotype" w:hAnsi="Palatino Linotype"/>
          <w:i/>
          <w:sz w:val="28"/>
          <w:szCs w:val="28"/>
        </w:rPr>
        <w:t>The mix tape [gives] us the ability to shape music to our own moods and personalities.</w:t>
      </w:r>
      <w:r w:rsidRPr="00184190">
        <w:rPr>
          <w:rFonts w:ascii="Palatino Linotype" w:hAnsi="Palatino Linotype"/>
          <w:i/>
          <w:sz w:val="28"/>
          <w:szCs w:val="28"/>
        </w:rPr>
        <w:t>”</w:t>
      </w:r>
      <w:proofErr w:type="gramEnd"/>
      <w:r w:rsidR="0013560B" w:rsidRPr="00184190">
        <w:rPr>
          <w:rFonts w:ascii="Palatino Linotype" w:hAnsi="Palatino Linotype"/>
          <w:i/>
          <w:sz w:val="28"/>
          <w:szCs w:val="28"/>
        </w:rPr>
        <w:t xml:space="preserve"> </w:t>
      </w:r>
    </w:p>
    <w:p w:rsidR="0013560B" w:rsidRPr="00184190" w:rsidRDefault="0013560B" w:rsidP="0013560B">
      <w:pPr>
        <w:shd w:val="clear" w:color="auto" w:fill="FBFCFC"/>
        <w:spacing w:after="0" w:line="240" w:lineRule="auto"/>
        <w:rPr>
          <w:rFonts w:ascii="Palatino Linotype" w:hAnsi="Palatino Linotype"/>
          <w:i/>
          <w:sz w:val="28"/>
          <w:szCs w:val="28"/>
        </w:rPr>
      </w:pPr>
    </w:p>
    <w:p w:rsidR="00184190" w:rsidRDefault="00184190" w:rsidP="0013560B">
      <w:pPr>
        <w:shd w:val="clear" w:color="auto" w:fill="FBFCFC"/>
        <w:spacing w:after="0" w:line="240" w:lineRule="auto"/>
        <w:rPr>
          <w:rFonts w:ascii="Palatino Linotype" w:hAnsi="Palatino Linotype"/>
          <w:i/>
          <w:sz w:val="28"/>
          <w:szCs w:val="28"/>
        </w:rPr>
      </w:pPr>
    </w:p>
    <w:p w:rsidR="0013560B" w:rsidRPr="00184190" w:rsidRDefault="00184190" w:rsidP="0013560B">
      <w:pPr>
        <w:shd w:val="clear" w:color="auto" w:fill="FBFCFC"/>
        <w:spacing w:after="0" w:line="240" w:lineRule="auto"/>
        <w:rPr>
          <w:rFonts w:ascii="Palatino Linotype" w:hAnsi="Palatino Linotype"/>
          <w:i/>
          <w:sz w:val="28"/>
          <w:szCs w:val="28"/>
        </w:rPr>
      </w:pPr>
      <w:r w:rsidRPr="00184190">
        <w:rPr>
          <w:rFonts w:ascii="Palatino Linotype" w:hAnsi="Palatino Linotype"/>
          <w:i/>
          <w:sz w:val="28"/>
          <w:szCs w:val="28"/>
        </w:rPr>
        <w:t>“</w:t>
      </w:r>
      <w:r w:rsidR="0013560B" w:rsidRPr="00184190">
        <w:rPr>
          <w:rFonts w:ascii="Palatino Linotype" w:hAnsi="Palatino Linotype"/>
          <w:i/>
          <w:sz w:val="28"/>
          <w:szCs w:val="28"/>
        </w:rPr>
        <w:t>Mix tapes were our first foray</w:t>
      </w:r>
      <w:r w:rsidRPr="00184190">
        <w:rPr>
          <w:rFonts w:ascii="Palatino Linotype" w:hAnsi="Palatino Linotype"/>
          <w:i/>
          <w:sz w:val="28"/>
          <w:szCs w:val="28"/>
        </w:rPr>
        <w:t xml:space="preserve"> into curating. ‘</w:t>
      </w:r>
      <w:r w:rsidR="0013560B" w:rsidRPr="00184190">
        <w:rPr>
          <w:rFonts w:ascii="Palatino Linotype" w:hAnsi="Palatino Linotype"/>
          <w:i/>
          <w:sz w:val="28"/>
          <w:szCs w:val="28"/>
        </w:rPr>
        <w:t>Ba</w:t>
      </w:r>
      <w:r w:rsidRPr="00184190">
        <w:rPr>
          <w:rFonts w:ascii="Palatino Linotype" w:hAnsi="Palatino Linotype"/>
          <w:i/>
          <w:sz w:val="28"/>
          <w:szCs w:val="28"/>
        </w:rPr>
        <w:t>ck in the day,’</w:t>
      </w:r>
      <w:r w:rsidR="0013560B" w:rsidRPr="00184190">
        <w:rPr>
          <w:rFonts w:ascii="Palatino Linotype" w:hAnsi="Palatino Linotype"/>
          <w:i/>
          <w:sz w:val="28"/>
          <w:szCs w:val="28"/>
        </w:rPr>
        <w:t xml:space="preserve"> </w:t>
      </w:r>
      <w:proofErr w:type="spellStart"/>
      <w:r w:rsidR="0013560B" w:rsidRPr="00184190">
        <w:rPr>
          <w:rFonts w:ascii="Palatino Linotype" w:hAnsi="Palatino Linotype"/>
          <w:i/>
          <w:sz w:val="28"/>
          <w:szCs w:val="28"/>
        </w:rPr>
        <w:t>angsty</w:t>
      </w:r>
      <w:proofErr w:type="spellEnd"/>
      <w:r w:rsidR="0013560B" w:rsidRPr="00184190">
        <w:rPr>
          <w:rFonts w:ascii="Palatino Linotype" w:hAnsi="Palatino Linotype"/>
          <w:i/>
          <w:sz w:val="28"/>
          <w:szCs w:val="28"/>
        </w:rPr>
        <w:t xml:space="preserve"> teenagers spent spending hours crafting masterpieces of emotion, carefully selecting and sequencing flawless blends of artistry that would prove, beyond a shadow of a doubt, just how soulful and unique and i</w:t>
      </w:r>
      <w:r w:rsidR="00601D8F" w:rsidRPr="00184190">
        <w:rPr>
          <w:rFonts w:ascii="Palatino Linotype" w:hAnsi="Palatino Linotype"/>
          <w:i/>
          <w:sz w:val="28"/>
          <w:szCs w:val="28"/>
        </w:rPr>
        <w:t>rresistible their curators were . . .</w:t>
      </w:r>
      <w:r w:rsidRPr="00184190">
        <w:rPr>
          <w:rFonts w:ascii="Palatino Linotype" w:hAnsi="Palatino Linotype"/>
          <w:i/>
          <w:sz w:val="28"/>
          <w:szCs w:val="28"/>
        </w:rPr>
        <w:t>”</w:t>
      </w:r>
    </w:p>
    <w:p w:rsidR="0013560B" w:rsidRPr="00184190" w:rsidRDefault="0013560B" w:rsidP="0013560B">
      <w:pPr>
        <w:shd w:val="clear" w:color="auto" w:fill="FBFCFC"/>
        <w:spacing w:after="0" w:line="240" w:lineRule="auto"/>
        <w:rPr>
          <w:rFonts w:ascii="Palatino Linotype" w:hAnsi="Palatino Linotype"/>
          <w:i/>
          <w:sz w:val="28"/>
          <w:szCs w:val="28"/>
        </w:rPr>
      </w:pPr>
    </w:p>
    <w:p w:rsidR="00184190" w:rsidRDefault="00184190" w:rsidP="00F223F7">
      <w:pPr>
        <w:shd w:val="clear" w:color="auto" w:fill="FBFCFC"/>
        <w:spacing w:after="0" w:line="240" w:lineRule="auto"/>
        <w:rPr>
          <w:rFonts w:ascii="Palatino Linotype" w:hAnsi="Palatino Linotype"/>
          <w:i/>
          <w:sz w:val="28"/>
          <w:szCs w:val="28"/>
        </w:rPr>
      </w:pPr>
    </w:p>
    <w:p w:rsidR="00F223F7" w:rsidRPr="00184190" w:rsidRDefault="00184190" w:rsidP="00F223F7">
      <w:pPr>
        <w:shd w:val="clear" w:color="auto" w:fill="FBFCFC"/>
        <w:spacing w:after="0" w:line="240" w:lineRule="auto"/>
        <w:rPr>
          <w:rFonts w:ascii="Palatino Linotype" w:hAnsi="Palatino Linotype"/>
          <w:i/>
          <w:sz w:val="28"/>
          <w:szCs w:val="28"/>
        </w:rPr>
      </w:pPr>
      <w:r w:rsidRPr="00184190">
        <w:rPr>
          <w:rFonts w:ascii="Palatino Linotype" w:hAnsi="Palatino Linotype"/>
          <w:i/>
          <w:sz w:val="28"/>
          <w:szCs w:val="28"/>
        </w:rPr>
        <w:t>“</w:t>
      </w:r>
      <w:r w:rsidR="0013560B"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>All the mix tapes I received—and there were many (mix tapes were a thing throughout my high school and college years)—remind me solely of the [people] who made them . . .</w:t>
      </w:r>
      <w:r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 xml:space="preserve"> “</w:t>
      </w:r>
    </w:p>
    <w:p w:rsidR="0013560B" w:rsidRPr="00184190" w:rsidRDefault="0013560B" w:rsidP="00F223F7">
      <w:pPr>
        <w:shd w:val="clear" w:color="auto" w:fill="FBFCFC"/>
        <w:spacing w:after="0" w:line="240" w:lineRule="auto"/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</w:pPr>
    </w:p>
    <w:p w:rsidR="00184190" w:rsidRDefault="00184190" w:rsidP="00F223F7">
      <w:pPr>
        <w:shd w:val="clear" w:color="auto" w:fill="FBFCFC"/>
        <w:spacing w:after="0" w:line="240" w:lineRule="auto"/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</w:pPr>
    </w:p>
    <w:p w:rsidR="00F223F7" w:rsidRPr="00184190" w:rsidRDefault="00184190" w:rsidP="00F223F7">
      <w:pPr>
        <w:shd w:val="clear" w:color="auto" w:fill="FBFCFC"/>
        <w:spacing w:after="0" w:line="240" w:lineRule="auto"/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</w:pPr>
      <w:r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>“‘</w:t>
      </w:r>
      <w:r w:rsidR="00F223F7"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>The making of a good compila</w:t>
      </w:r>
      <w:r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>tion tape is a very subtle art,’</w:t>
      </w:r>
      <w:r w:rsidR="00F223F7"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 xml:space="preserve"> Gordon</w:t>
      </w:r>
      <w:r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 xml:space="preserve"> famously intones. ‘</w:t>
      </w:r>
      <w:r w:rsidR="00F223F7"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 xml:space="preserve">Many do’s and </w:t>
      </w:r>
      <w:proofErr w:type="spellStart"/>
      <w:r w:rsidR="00F223F7"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>don’t’s</w:t>
      </w:r>
      <w:proofErr w:type="spellEnd"/>
      <w:r w:rsidR="00F223F7"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>. First of all, you're using someone else's poetry to express how you feel. This is a delicate thing . . .</w:t>
      </w:r>
      <w:r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 xml:space="preserve"> </w:t>
      </w:r>
      <w:r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>’</w:t>
      </w:r>
      <w:r w:rsidR="00F223F7"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>”</w:t>
      </w:r>
    </w:p>
    <w:p w:rsidR="00F223F7" w:rsidRPr="00184190" w:rsidRDefault="00F223F7" w:rsidP="00F223F7">
      <w:pPr>
        <w:spacing w:after="0" w:line="240" w:lineRule="auto"/>
        <w:rPr>
          <w:rFonts w:ascii="Palatino Linotype" w:hAnsi="Palatino Linotype"/>
          <w:i/>
          <w:sz w:val="28"/>
          <w:szCs w:val="28"/>
        </w:rPr>
      </w:pPr>
    </w:p>
    <w:p w:rsidR="00184190" w:rsidRDefault="00184190" w:rsidP="0013560B">
      <w:pPr>
        <w:shd w:val="clear" w:color="auto" w:fill="FBFCFC"/>
        <w:spacing w:after="0" w:line="240" w:lineRule="auto"/>
        <w:rPr>
          <w:rFonts w:ascii="Palatino Linotype" w:hAnsi="Palatino Linotype"/>
          <w:i/>
          <w:sz w:val="28"/>
          <w:szCs w:val="28"/>
        </w:rPr>
      </w:pPr>
    </w:p>
    <w:p w:rsidR="0013560B" w:rsidRPr="00184190" w:rsidRDefault="00184190" w:rsidP="0013560B">
      <w:pPr>
        <w:shd w:val="clear" w:color="auto" w:fill="FBFCFC"/>
        <w:spacing w:after="0" w:line="240" w:lineRule="auto"/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</w:pPr>
      <w:r w:rsidRPr="00184190">
        <w:rPr>
          <w:rFonts w:ascii="Palatino Linotype" w:hAnsi="Palatino Linotype"/>
          <w:i/>
          <w:sz w:val="28"/>
          <w:szCs w:val="28"/>
        </w:rPr>
        <w:t>“</w:t>
      </w:r>
      <w:r w:rsidR="0013560B"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 xml:space="preserve">[We prove to be] exactly the kind of [people] </w:t>
      </w:r>
      <w:r w:rsidR="00601D8F"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 xml:space="preserve">who . . . </w:t>
      </w:r>
      <w:r w:rsidR="0013560B"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 xml:space="preserve">experience and express the infinite gamut of emotions contained in 120 minutes of [recorded] music: affection, jealousy, allegiance, piety, hostility . . </w:t>
      </w:r>
      <w:proofErr w:type="gramStart"/>
      <w:r w:rsidR="0013560B"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>.</w:t>
      </w:r>
      <w:r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 xml:space="preserve"> ”</w:t>
      </w:r>
      <w:proofErr w:type="gramEnd"/>
    </w:p>
    <w:p w:rsidR="0013560B" w:rsidRPr="00914317" w:rsidRDefault="0013560B" w:rsidP="0013560B">
      <w:pPr>
        <w:shd w:val="clear" w:color="auto" w:fill="FBFCFC"/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</w:rPr>
      </w:pPr>
      <w:r w:rsidRPr="00914317">
        <w:rPr>
          <w:rFonts w:ascii="Palatino Linotype" w:eastAsia="Times New Roman" w:hAnsi="Palatino Linotype" w:cs="Times New Roman"/>
          <w:noProof/>
          <w:color w:val="000000"/>
          <w:sz w:val="28"/>
          <w:szCs w:val="28"/>
        </w:rPr>
        <w:drawing>
          <wp:inline distT="0" distB="0" distL="0" distR="0" wp14:anchorId="095A4D9C" wp14:editId="6860073A">
            <wp:extent cx="9525" cy="9525"/>
            <wp:effectExtent l="0" t="0" r="0" b="0"/>
            <wp:docPr id="1" name="Picture 1" descr="http://articles.chicagotribune.com/images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articles.chicagotribune.com/images/pixe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190" w:rsidRDefault="00184190" w:rsidP="008927E3">
      <w:pPr>
        <w:spacing w:after="0" w:line="240" w:lineRule="auto"/>
        <w:jc w:val="right"/>
        <w:rPr>
          <w:rFonts w:ascii="Palatino Linotype" w:hAnsi="Palatino Linotype"/>
          <w:i/>
          <w:sz w:val="28"/>
          <w:szCs w:val="28"/>
        </w:rPr>
      </w:pPr>
    </w:p>
    <w:p w:rsidR="00184190" w:rsidRDefault="00184190" w:rsidP="008927E3">
      <w:pPr>
        <w:spacing w:after="0" w:line="240" w:lineRule="auto"/>
        <w:jc w:val="right"/>
        <w:rPr>
          <w:rFonts w:ascii="Garamond" w:hAnsi="Garamond"/>
          <w:i/>
          <w:sz w:val="44"/>
          <w:szCs w:val="44"/>
        </w:rPr>
      </w:pPr>
    </w:p>
    <w:p w:rsidR="00184190" w:rsidRDefault="00184190" w:rsidP="008927E3">
      <w:pPr>
        <w:spacing w:after="0" w:line="240" w:lineRule="auto"/>
        <w:jc w:val="right"/>
        <w:rPr>
          <w:rFonts w:ascii="Garamond" w:hAnsi="Garamond"/>
          <w:i/>
          <w:sz w:val="44"/>
          <w:szCs w:val="44"/>
        </w:rPr>
      </w:pPr>
    </w:p>
    <w:p w:rsidR="008927E3" w:rsidRPr="00184190" w:rsidRDefault="008927E3" w:rsidP="008927E3">
      <w:pPr>
        <w:spacing w:after="0" w:line="240" w:lineRule="auto"/>
        <w:jc w:val="right"/>
        <w:rPr>
          <w:rFonts w:ascii="Garamond" w:hAnsi="Garamond"/>
          <w:i/>
          <w:sz w:val="52"/>
          <w:szCs w:val="52"/>
        </w:rPr>
      </w:pPr>
      <w:r w:rsidRPr="00184190">
        <w:rPr>
          <w:rFonts w:ascii="Garamond" w:hAnsi="Garamond"/>
          <w:i/>
          <w:sz w:val="52"/>
          <w:szCs w:val="52"/>
        </w:rPr>
        <w:lastRenderedPageBreak/>
        <w:t xml:space="preserve">How do you go about making a soundtrack to </w:t>
      </w:r>
      <w:r w:rsidRPr="00184190">
        <w:rPr>
          <w:rFonts w:ascii="Garamond" w:hAnsi="Garamond"/>
          <w:i/>
          <w:smallCaps/>
          <w:sz w:val="52"/>
          <w:szCs w:val="52"/>
        </w:rPr>
        <w:t>your</w:t>
      </w:r>
      <w:r w:rsidRPr="00184190">
        <w:rPr>
          <w:rFonts w:ascii="Garamond" w:hAnsi="Garamond"/>
          <w:i/>
          <w:sz w:val="52"/>
          <w:szCs w:val="52"/>
        </w:rPr>
        <w:t xml:space="preserve"> life? </w:t>
      </w:r>
    </w:p>
    <w:p w:rsidR="008927E3" w:rsidRDefault="008927E3" w:rsidP="008927E3">
      <w:pPr>
        <w:spacing w:after="0" w:line="240" w:lineRule="auto"/>
        <w:rPr>
          <w:rFonts w:ascii="Garamond" w:hAnsi="Garamond"/>
          <w:sz w:val="32"/>
          <w:szCs w:val="32"/>
        </w:rPr>
      </w:pPr>
    </w:p>
    <w:p w:rsidR="008927E3" w:rsidRPr="00184190" w:rsidRDefault="008927E3" w:rsidP="008927E3">
      <w:pPr>
        <w:spacing w:after="0" w:line="240" w:lineRule="auto"/>
        <w:rPr>
          <w:rFonts w:ascii="Garamond" w:hAnsi="Garamond"/>
          <w:b/>
          <w:i/>
          <w:sz w:val="28"/>
          <w:szCs w:val="28"/>
        </w:rPr>
      </w:pPr>
      <w:r w:rsidRPr="00184190">
        <w:rPr>
          <w:rFonts w:ascii="Garamond" w:hAnsi="Garamond"/>
          <w:b/>
          <w:sz w:val="28"/>
          <w:szCs w:val="28"/>
        </w:rPr>
        <w:t xml:space="preserve">Consider these thought-provoking passages from various </w:t>
      </w:r>
      <w:r w:rsidR="00184190" w:rsidRPr="00184190">
        <w:rPr>
          <w:rFonts w:ascii="Garamond" w:hAnsi="Garamond"/>
          <w:b/>
          <w:sz w:val="28"/>
          <w:szCs w:val="28"/>
        </w:rPr>
        <w:t>in-class readings . . .</w:t>
      </w:r>
      <w:r w:rsidRPr="00184190">
        <w:rPr>
          <w:rFonts w:ascii="Garamond" w:hAnsi="Garamond"/>
          <w:b/>
          <w:i/>
          <w:sz w:val="28"/>
          <w:szCs w:val="28"/>
        </w:rPr>
        <w:t xml:space="preserve"> </w:t>
      </w:r>
    </w:p>
    <w:p w:rsidR="008927E3" w:rsidRPr="00184190" w:rsidRDefault="008927E3" w:rsidP="008927E3">
      <w:pPr>
        <w:spacing w:after="0" w:line="240" w:lineRule="auto"/>
        <w:rPr>
          <w:rFonts w:ascii="Palatino Linotype" w:hAnsi="Palatino Linotype"/>
          <w:sz w:val="28"/>
          <w:szCs w:val="28"/>
        </w:rPr>
      </w:pPr>
    </w:p>
    <w:p w:rsidR="008927E3" w:rsidRPr="00184190" w:rsidRDefault="00184190" w:rsidP="008927E3">
      <w:pPr>
        <w:spacing w:after="0" w:line="240" w:lineRule="auto"/>
        <w:rPr>
          <w:rFonts w:ascii="Palatino Linotype" w:hAnsi="Palatino Linotype"/>
          <w:i/>
          <w:sz w:val="28"/>
          <w:szCs w:val="28"/>
        </w:rPr>
      </w:pPr>
      <w:r w:rsidRPr="00184190">
        <w:rPr>
          <w:rFonts w:ascii="Palatino Linotype" w:eastAsia="Times New Roman" w:hAnsi="Palatino Linotype" w:cs="Times New Roman"/>
          <w:i/>
          <w:color w:val="000000"/>
          <w:sz w:val="28"/>
          <w:szCs w:val="28"/>
        </w:rPr>
        <w:t>“</w:t>
      </w:r>
      <w:r w:rsidR="008927E3" w:rsidRPr="00184190">
        <w:rPr>
          <w:rFonts w:ascii="Palatino Linotype" w:hAnsi="Palatino Linotype"/>
          <w:i/>
          <w:sz w:val="28"/>
          <w:szCs w:val="28"/>
        </w:rPr>
        <w:t xml:space="preserve">Good curators use their passion and predilections to launch a project. But they don't stop there. </w:t>
      </w:r>
    </w:p>
    <w:p w:rsidR="008927E3" w:rsidRPr="00184190" w:rsidRDefault="008927E3" w:rsidP="008927E3">
      <w:pPr>
        <w:spacing w:after="0" w:line="240" w:lineRule="auto"/>
        <w:rPr>
          <w:rFonts w:ascii="Palatino Linotype" w:hAnsi="Palatino Linotype"/>
          <w:i/>
          <w:sz w:val="28"/>
          <w:szCs w:val="28"/>
        </w:rPr>
      </w:pPr>
    </w:p>
    <w:p w:rsidR="008927E3" w:rsidRPr="00184190" w:rsidRDefault="00184190" w:rsidP="008927E3">
      <w:pPr>
        <w:spacing w:after="0" w:line="240" w:lineRule="auto"/>
        <w:rPr>
          <w:rFonts w:ascii="Palatino Linotype" w:hAnsi="Palatino Linotype"/>
          <w:i/>
          <w:sz w:val="28"/>
          <w:szCs w:val="28"/>
        </w:rPr>
      </w:pPr>
      <w:r w:rsidRPr="00184190">
        <w:rPr>
          <w:rFonts w:ascii="Palatino Linotype" w:hAnsi="Palatino Linotype"/>
          <w:i/>
          <w:sz w:val="28"/>
          <w:szCs w:val="28"/>
        </w:rPr>
        <w:t>“</w:t>
      </w:r>
      <w:r w:rsidR="008927E3" w:rsidRPr="00184190">
        <w:rPr>
          <w:rFonts w:ascii="Palatino Linotype" w:hAnsi="Palatino Linotype"/>
          <w:i/>
          <w:sz w:val="28"/>
          <w:szCs w:val="28"/>
        </w:rPr>
        <w:t xml:space="preserve">Step 1: Bring your unique sensibilities, knowledge, and preferences to a project. </w:t>
      </w:r>
    </w:p>
    <w:p w:rsidR="008927E3" w:rsidRPr="00184190" w:rsidRDefault="008927E3" w:rsidP="008927E3">
      <w:pPr>
        <w:spacing w:after="0" w:line="240" w:lineRule="auto"/>
        <w:rPr>
          <w:rFonts w:ascii="Palatino Linotype" w:hAnsi="Palatino Linotype"/>
          <w:i/>
          <w:sz w:val="28"/>
          <w:szCs w:val="28"/>
        </w:rPr>
      </w:pPr>
    </w:p>
    <w:p w:rsidR="008927E3" w:rsidRPr="00184190" w:rsidRDefault="00184190" w:rsidP="008927E3">
      <w:pPr>
        <w:spacing w:after="0" w:line="240" w:lineRule="auto"/>
        <w:rPr>
          <w:rFonts w:ascii="Palatino Linotype" w:hAnsi="Palatino Linotype"/>
          <w:i/>
          <w:sz w:val="28"/>
          <w:szCs w:val="28"/>
        </w:rPr>
      </w:pPr>
      <w:r w:rsidRPr="00184190">
        <w:rPr>
          <w:rFonts w:ascii="Palatino Linotype" w:hAnsi="Palatino Linotype"/>
          <w:i/>
          <w:sz w:val="28"/>
          <w:szCs w:val="28"/>
        </w:rPr>
        <w:t>“</w:t>
      </w:r>
      <w:r w:rsidR="008927E3" w:rsidRPr="00184190">
        <w:rPr>
          <w:rFonts w:ascii="Palatino Linotype" w:hAnsi="Palatino Linotype"/>
          <w:i/>
          <w:sz w:val="28"/>
          <w:szCs w:val="28"/>
        </w:rPr>
        <w:t xml:space="preserve">Step 2: Determine your audience and decide what you want them to learn about existence, art, the afterlife, </w:t>
      </w:r>
      <w:proofErr w:type="gramStart"/>
      <w:r w:rsidR="008927E3" w:rsidRPr="00184190">
        <w:rPr>
          <w:rFonts w:ascii="Palatino Linotype" w:hAnsi="Palatino Linotype"/>
          <w:i/>
          <w:sz w:val="28"/>
          <w:szCs w:val="28"/>
        </w:rPr>
        <w:t>the</w:t>
      </w:r>
      <w:proofErr w:type="gramEnd"/>
      <w:r w:rsidR="008927E3" w:rsidRPr="00184190">
        <w:rPr>
          <w:rFonts w:ascii="Palatino Linotype" w:hAnsi="Palatino Linotype"/>
          <w:i/>
          <w:sz w:val="28"/>
          <w:szCs w:val="28"/>
        </w:rPr>
        <w:t xml:space="preserve"> project at hand, whatever. </w:t>
      </w:r>
    </w:p>
    <w:p w:rsidR="008927E3" w:rsidRPr="00184190" w:rsidRDefault="008927E3" w:rsidP="008927E3">
      <w:pPr>
        <w:spacing w:after="0" w:line="240" w:lineRule="auto"/>
        <w:rPr>
          <w:rFonts w:ascii="Palatino Linotype" w:hAnsi="Palatino Linotype"/>
          <w:i/>
          <w:sz w:val="28"/>
          <w:szCs w:val="28"/>
        </w:rPr>
      </w:pPr>
    </w:p>
    <w:p w:rsidR="00F53500" w:rsidRPr="00184190" w:rsidRDefault="00184190" w:rsidP="008927E3">
      <w:pPr>
        <w:spacing w:after="0" w:line="240" w:lineRule="auto"/>
        <w:rPr>
          <w:rFonts w:ascii="Palatino Linotype" w:hAnsi="Palatino Linotype"/>
          <w:i/>
          <w:sz w:val="28"/>
          <w:szCs w:val="28"/>
        </w:rPr>
      </w:pPr>
      <w:r w:rsidRPr="00184190">
        <w:rPr>
          <w:rFonts w:ascii="Palatino Linotype" w:hAnsi="Palatino Linotype"/>
          <w:i/>
          <w:sz w:val="28"/>
          <w:szCs w:val="28"/>
        </w:rPr>
        <w:t>“</w:t>
      </w:r>
      <w:r w:rsidR="008927E3" w:rsidRPr="00184190">
        <w:rPr>
          <w:rFonts w:ascii="Palatino Linotype" w:hAnsi="Palatino Linotype"/>
          <w:i/>
          <w:sz w:val="28"/>
          <w:szCs w:val="28"/>
        </w:rPr>
        <w:t>Step 3: Go!</w:t>
      </w:r>
      <w:r w:rsidRPr="00184190">
        <w:rPr>
          <w:rFonts w:ascii="Palatino Linotype" w:hAnsi="Palatino Linotype"/>
          <w:i/>
          <w:sz w:val="28"/>
          <w:szCs w:val="28"/>
        </w:rPr>
        <w:t>”</w:t>
      </w:r>
    </w:p>
    <w:p w:rsidR="00F53500" w:rsidRDefault="00F53500" w:rsidP="00F53500">
      <w:pPr>
        <w:spacing w:after="0" w:line="240" w:lineRule="auto"/>
        <w:jc w:val="right"/>
        <w:rPr>
          <w:rFonts w:ascii="Garamond" w:hAnsi="Garamond"/>
          <w:i/>
          <w:sz w:val="44"/>
          <w:szCs w:val="44"/>
        </w:rPr>
      </w:pPr>
    </w:p>
    <w:p w:rsidR="00F53500" w:rsidRDefault="00F53500" w:rsidP="00F53500">
      <w:pPr>
        <w:spacing w:after="0" w:line="240" w:lineRule="auto"/>
        <w:jc w:val="right"/>
        <w:rPr>
          <w:rFonts w:ascii="Garamond" w:hAnsi="Garamond"/>
          <w:i/>
          <w:sz w:val="44"/>
          <w:szCs w:val="44"/>
        </w:rPr>
      </w:pPr>
    </w:p>
    <w:p w:rsidR="00F53500" w:rsidRPr="00184190" w:rsidRDefault="00F53500" w:rsidP="00F53500">
      <w:pPr>
        <w:spacing w:after="0" w:line="240" w:lineRule="auto"/>
        <w:jc w:val="right"/>
        <w:rPr>
          <w:rFonts w:ascii="Garamond" w:hAnsi="Garamond"/>
          <w:i/>
          <w:sz w:val="52"/>
          <w:szCs w:val="52"/>
        </w:rPr>
      </w:pPr>
      <w:r w:rsidRPr="00184190">
        <w:rPr>
          <w:rFonts w:ascii="Garamond" w:hAnsi="Garamond"/>
          <w:i/>
          <w:sz w:val="52"/>
          <w:szCs w:val="52"/>
        </w:rPr>
        <w:t xml:space="preserve">In other words—you must become </w:t>
      </w:r>
    </w:p>
    <w:p w:rsidR="00F53500" w:rsidRPr="00184190" w:rsidRDefault="00F53500" w:rsidP="00F53500">
      <w:pPr>
        <w:spacing w:after="0" w:line="240" w:lineRule="auto"/>
        <w:jc w:val="right"/>
        <w:rPr>
          <w:rFonts w:ascii="Garamond" w:hAnsi="Garamond"/>
          <w:i/>
          <w:sz w:val="52"/>
          <w:szCs w:val="52"/>
        </w:rPr>
      </w:pPr>
      <w:proofErr w:type="gramStart"/>
      <w:r w:rsidRPr="00184190">
        <w:rPr>
          <w:rFonts w:ascii="Garamond" w:hAnsi="Garamond"/>
          <w:i/>
          <w:sz w:val="52"/>
          <w:szCs w:val="52"/>
        </w:rPr>
        <w:t>your</w:t>
      </w:r>
      <w:proofErr w:type="gramEnd"/>
      <w:r w:rsidRPr="00184190">
        <w:rPr>
          <w:rFonts w:ascii="Garamond" w:hAnsi="Garamond"/>
          <w:i/>
          <w:sz w:val="52"/>
          <w:szCs w:val="52"/>
        </w:rPr>
        <w:t xml:space="preserve"> own variation on Rob and his employees:</w:t>
      </w:r>
    </w:p>
    <w:p w:rsidR="00F53500" w:rsidRDefault="00F53500" w:rsidP="008927E3">
      <w:pPr>
        <w:spacing w:after="0" w:line="240" w:lineRule="auto"/>
        <w:rPr>
          <w:rFonts w:ascii="Palatino Linotype" w:hAnsi="Palatino Linotype"/>
          <w:i/>
          <w:sz w:val="24"/>
          <w:szCs w:val="24"/>
        </w:rPr>
      </w:pPr>
    </w:p>
    <w:p w:rsidR="00184190" w:rsidRPr="00184190" w:rsidRDefault="00F53500" w:rsidP="00184190">
      <w:pPr>
        <w:spacing w:after="0" w:line="240" w:lineRule="auto"/>
        <w:rPr>
          <w:rFonts w:ascii="Garamond" w:hAnsi="Garamond"/>
          <w:b/>
          <w:i/>
          <w:sz w:val="28"/>
          <w:szCs w:val="28"/>
        </w:rPr>
      </w:pPr>
      <w:r w:rsidRPr="00184190">
        <w:rPr>
          <w:rFonts w:ascii="Garamond" w:hAnsi="Garamond"/>
          <w:b/>
          <w:sz w:val="28"/>
          <w:szCs w:val="28"/>
        </w:rPr>
        <w:t xml:space="preserve">Consider this </w:t>
      </w:r>
      <w:r w:rsidR="00184190" w:rsidRPr="00184190">
        <w:rPr>
          <w:rFonts w:ascii="Garamond" w:hAnsi="Garamond"/>
          <w:b/>
          <w:sz w:val="28"/>
          <w:szCs w:val="28"/>
        </w:rPr>
        <w:t>passage</w:t>
      </w:r>
      <w:r w:rsidRPr="00184190">
        <w:rPr>
          <w:rFonts w:ascii="Garamond" w:hAnsi="Garamond"/>
          <w:b/>
          <w:sz w:val="28"/>
          <w:szCs w:val="28"/>
        </w:rPr>
        <w:t xml:space="preserve"> from the novel</w:t>
      </w:r>
      <w:r w:rsidR="00184190" w:rsidRPr="00184190">
        <w:rPr>
          <w:rFonts w:ascii="Garamond" w:hAnsi="Garamond"/>
          <w:b/>
          <w:i/>
          <w:sz w:val="28"/>
          <w:szCs w:val="28"/>
        </w:rPr>
        <w:t xml:space="preserve"> . . . </w:t>
      </w:r>
    </w:p>
    <w:p w:rsidR="00184190" w:rsidRPr="00184190" w:rsidRDefault="00184190" w:rsidP="00184190">
      <w:pPr>
        <w:spacing w:after="0" w:line="240" w:lineRule="auto"/>
        <w:rPr>
          <w:rFonts w:ascii="Garamond" w:hAnsi="Garamond"/>
          <w:i/>
          <w:sz w:val="28"/>
          <w:szCs w:val="28"/>
        </w:rPr>
      </w:pPr>
    </w:p>
    <w:p w:rsidR="00F53500" w:rsidRPr="00184190" w:rsidRDefault="00184190" w:rsidP="00184190">
      <w:pPr>
        <w:spacing w:after="0" w:line="240" w:lineRule="auto"/>
        <w:rPr>
          <w:rFonts w:ascii="Garamond" w:hAnsi="Garamond"/>
          <w:i/>
          <w:sz w:val="28"/>
          <w:szCs w:val="28"/>
        </w:rPr>
      </w:pPr>
      <w:r w:rsidRPr="00184190">
        <w:rPr>
          <w:rFonts w:ascii="Garamond" w:hAnsi="Garamond"/>
          <w:i/>
          <w:sz w:val="28"/>
          <w:szCs w:val="28"/>
        </w:rPr>
        <w:tab/>
        <w:t>“</w:t>
      </w:r>
      <w:r w:rsidR="00F53500" w:rsidRPr="00184190">
        <w:rPr>
          <w:rFonts w:ascii="Palatino Linotype" w:hAnsi="Palatino Linotype"/>
          <w:i/>
          <w:sz w:val="28"/>
          <w:szCs w:val="28"/>
        </w:rPr>
        <w:t>. . . [Barry’s] conversa</w:t>
      </w:r>
      <w:r w:rsidR="00F53500" w:rsidRPr="00184190">
        <w:rPr>
          <w:rFonts w:ascii="Palatino Linotype" w:hAnsi="Palatino Linotype"/>
          <w:i/>
          <w:sz w:val="28"/>
          <w:szCs w:val="28"/>
        </w:rPr>
        <w:softHyphen/>
        <w:t>tion is simply enumeration: if he has seen a good film, he will not describe the plot, or how it made him feel, but where it ranks in his best-of-the-year list—</w:t>
      </w:r>
    </w:p>
    <w:p w:rsidR="00F53500" w:rsidRPr="00184190" w:rsidRDefault="00F53500" w:rsidP="00F53500">
      <w:pPr>
        <w:spacing w:after="0" w:line="240" w:lineRule="auto"/>
        <w:rPr>
          <w:rFonts w:ascii="Palatino Linotype" w:hAnsi="Palatino Linotype"/>
          <w:i/>
          <w:sz w:val="28"/>
          <w:szCs w:val="28"/>
        </w:rPr>
      </w:pPr>
      <w:r w:rsidRPr="00184190">
        <w:rPr>
          <w:rFonts w:ascii="Palatino Linotype" w:hAnsi="Palatino Linotype"/>
          <w:i/>
          <w:sz w:val="28"/>
          <w:szCs w:val="28"/>
        </w:rPr>
        <w:tab/>
      </w:r>
      <w:r w:rsidR="00184190" w:rsidRPr="00184190">
        <w:rPr>
          <w:rFonts w:ascii="Palatino Linotype" w:hAnsi="Palatino Linotype"/>
          <w:i/>
          <w:sz w:val="28"/>
          <w:szCs w:val="28"/>
        </w:rPr>
        <w:t>“</w:t>
      </w:r>
      <w:r w:rsidRPr="00184190">
        <w:rPr>
          <w:rFonts w:ascii="Palatino Linotype" w:hAnsi="Palatino Linotype"/>
          <w:i/>
          <w:sz w:val="28"/>
          <w:szCs w:val="28"/>
        </w:rPr>
        <w:t>—or his best-of-the-decade list—</w:t>
      </w:r>
    </w:p>
    <w:p w:rsidR="00F53500" w:rsidRPr="00184190" w:rsidRDefault="00F53500" w:rsidP="00F53500">
      <w:pPr>
        <w:spacing w:after="0" w:line="240" w:lineRule="auto"/>
        <w:rPr>
          <w:rFonts w:ascii="Palatino Linotype" w:hAnsi="Palatino Linotype"/>
          <w:i/>
          <w:sz w:val="28"/>
          <w:szCs w:val="28"/>
        </w:rPr>
      </w:pPr>
      <w:r w:rsidRPr="00184190">
        <w:rPr>
          <w:rFonts w:ascii="Palatino Linotype" w:hAnsi="Palatino Linotype"/>
          <w:i/>
          <w:sz w:val="28"/>
          <w:szCs w:val="28"/>
        </w:rPr>
        <w:tab/>
      </w:r>
      <w:r w:rsidR="00184190" w:rsidRPr="00184190">
        <w:rPr>
          <w:rFonts w:ascii="Palatino Linotype" w:hAnsi="Palatino Linotype"/>
          <w:i/>
          <w:sz w:val="28"/>
          <w:szCs w:val="28"/>
        </w:rPr>
        <w:t>“</w:t>
      </w:r>
      <w:r w:rsidRPr="00184190">
        <w:rPr>
          <w:rFonts w:ascii="Palatino Linotype" w:hAnsi="Palatino Linotype"/>
          <w:i/>
          <w:sz w:val="28"/>
          <w:szCs w:val="28"/>
        </w:rPr>
        <w:t>—or his best-of-all-time list.</w:t>
      </w:r>
    </w:p>
    <w:p w:rsidR="00F53500" w:rsidRPr="00184190" w:rsidRDefault="00F53500" w:rsidP="00F53500">
      <w:pPr>
        <w:spacing w:after="0" w:line="240" w:lineRule="auto"/>
        <w:rPr>
          <w:rFonts w:ascii="Palatino Linotype" w:hAnsi="Palatino Linotype"/>
          <w:i/>
          <w:sz w:val="28"/>
          <w:szCs w:val="28"/>
        </w:rPr>
      </w:pPr>
      <w:r w:rsidRPr="00184190">
        <w:rPr>
          <w:rFonts w:ascii="Palatino Linotype" w:hAnsi="Palatino Linotype"/>
          <w:i/>
          <w:sz w:val="28"/>
          <w:szCs w:val="28"/>
        </w:rPr>
        <w:tab/>
      </w:r>
      <w:r w:rsidR="00184190" w:rsidRPr="00184190">
        <w:rPr>
          <w:rFonts w:ascii="Palatino Linotype" w:hAnsi="Palatino Linotype"/>
          <w:i/>
          <w:sz w:val="28"/>
          <w:szCs w:val="28"/>
        </w:rPr>
        <w:t>“</w:t>
      </w:r>
      <w:r w:rsidRPr="00184190">
        <w:rPr>
          <w:rFonts w:ascii="Palatino Linotype" w:hAnsi="Palatino Linotype"/>
          <w:i/>
          <w:sz w:val="28"/>
          <w:szCs w:val="28"/>
        </w:rPr>
        <w:t xml:space="preserve">Barry thinks and talks and ruminates in 10s and fives. </w:t>
      </w:r>
    </w:p>
    <w:p w:rsidR="00F53500" w:rsidRPr="00184190" w:rsidRDefault="00184190" w:rsidP="00F53500">
      <w:pPr>
        <w:spacing w:after="0" w:line="240" w:lineRule="auto"/>
        <w:ind w:firstLine="720"/>
        <w:rPr>
          <w:rFonts w:ascii="Palatino Linotype" w:hAnsi="Palatino Linotype"/>
          <w:i/>
          <w:sz w:val="28"/>
          <w:szCs w:val="28"/>
        </w:rPr>
      </w:pPr>
      <w:r w:rsidRPr="00184190">
        <w:rPr>
          <w:rFonts w:ascii="Palatino Linotype" w:hAnsi="Palatino Linotype"/>
          <w:i/>
          <w:sz w:val="28"/>
          <w:szCs w:val="28"/>
        </w:rPr>
        <w:t>“</w:t>
      </w:r>
      <w:r w:rsidR="00F53500" w:rsidRPr="00184190">
        <w:rPr>
          <w:rFonts w:ascii="Palatino Linotype" w:hAnsi="Palatino Linotype"/>
          <w:i/>
          <w:sz w:val="28"/>
          <w:szCs w:val="28"/>
        </w:rPr>
        <w:t>As a consequence, Dick and I do, too.</w:t>
      </w:r>
      <w:r w:rsidRPr="00184190">
        <w:rPr>
          <w:rFonts w:ascii="Palatino Linotype" w:hAnsi="Palatino Linotype"/>
          <w:i/>
          <w:sz w:val="28"/>
          <w:szCs w:val="28"/>
        </w:rPr>
        <w:t>”</w:t>
      </w:r>
    </w:p>
    <w:p w:rsidR="008927E3" w:rsidRDefault="008927E3" w:rsidP="008927E3">
      <w:pPr>
        <w:spacing w:after="0" w:line="240" w:lineRule="auto"/>
        <w:rPr>
          <w:rFonts w:ascii="Palatino Linotype" w:hAnsi="Palatino Linotype"/>
          <w:i/>
          <w:sz w:val="28"/>
          <w:szCs w:val="28"/>
        </w:rPr>
      </w:pPr>
    </w:p>
    <w:p w:rsidR="008927E3" w:rsidRPr="001171E4" w:rsidRDefault="008927E3">
      <w:pPr>
        <w:rPr>
          <w:rFonts w:ascii="Palatino Linotype" w:hAnsi="Palatino Linotype"/>
          <w:i/>
          <w:sz w:val="28"/>
          <w:szCs w:val="28"/>
        </w:rPr>
      </w:pPr>
    </w:p>
    <w:sectPr w:rsidR="008927E3" w:rsidRPr="001171E4" w:rsidSect="00F223F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618" w:rsidRDefault="00B90618" w:rsidP="00F223F7">
      <w:pPr>
        <w:spacing w:after="0" w:line="240" w:lineRule="auto"/>
      </w:pPr>
      <w:r>
        <w:separator/>
      </w:r>
    </w:p>
  </w:endnote>
  <w:endnote w:type="continuationSeparator" w:id="0">
    <w:p w:rsidR="00B90618" w:rsidRDefault="00B90618" w:rsidP="00F22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618" w:rsidRDefault="00B90618" w:rsidP="00F223F7">
      <w:pPr>
        <w:spacing w:after="0" w:line="240" w:lineRule="auto"/>
      </w:pPr>
      <w:r>
        <w:separator/>
      </w:r>
    </w:p>
  </w:footnote>
  <w:footnote w:type="continuationSeparator" w:id="0">
    <w:p w:rsidR="00B90618" w:rsidRDefault="00B90618" w:rsidP="00F223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3F7"/>
    <w:rsid w:val="001171E4"/>
    <w:rsid w:val="0013560B"/>
    <w:rsid w:val="00184190"/>
    <w:rsid w:val="003C26CC"/>
    <w:rsid w:val="0046110A"/>
    <w:rsid w:val="004971C9"/>
    <w:rsid w:val="00601D8F"/>
    <w:rsid w:val="006C6805"/>
    <w:rsid w:val="0075663F"/>
    <w:rsid w:val="008927E3"/>
    <w:rsid w:val="00955AFD"/>
    <w:rsid w:val="009566FA"/>
    <w:rsid w:val="009B5636"/>
    <w:rsid w:val="009F4BC4"/>
    <w:rsid w:val="00A01099"/>
    <w:rsid w:val="00A77C0F"/>
    <w:rsid w:val="00AF18AF"/>
    <w:rsid w:val="00B90618"/>
    <w:rsid w:val="00C232C7"/>
    <w:rsid w:val="00EC2385"/>
    <w:rsid w:val="00F223F7"/>
    <w:rsid w:val="00F5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7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223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23F7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F223F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5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6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7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223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23F7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F223F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5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6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E2FC4-BAFF-4B27-AF9B-CE91389A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Illinois School District U-46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Illinois School District U-46</dc:creator>
  <cp:keywords/>
  <dc:description/>
  <cp:lastModifiedBy>anthonyzoubek</cp:lastModifiedBy>
  <cp:revision>12</cp:revision>
  <cp:lastPrinted>2016-05-05T16:02:00Z</cp:lastPrinted>
  <dcterms:created xsi:type="dcterms:W3CDTF">2015-04-08T13:03:00Z</dcterms:created>
  <dcterms:modified xsi:type="dcterms:W3CDTF">2016-05-05T17:45:00Z</dcterms:modified>
</cp:coreProperties>
</file>